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A06" w:rsidRPr="005D6A06" w:rsidRDefault="005D6A06" w:rsidP="005D6A06">
      <w:pPr>
        <w:shd w:val="clear" w:color="auto" w:fill="FFFFFF"/>
        <w:spacing w:after="0"/>
        <w:outlineLvl w:val="0"/>
        <w:rPr>
          <w:rFonts w:ascii="PT Sans" w:eastAsia="Times New Roman" w:hAnsi="PT Sans"/>
          <w:kern w:val="36"/>
          <w:sz w:val="48"/>
          <w:szCs w:val="48"/>
        </w:rPr>
      </w:pPr>
      <w:bookmarkStart w:id="0" w:name="_GoBack"/>
      <w:r w:rsidRPr="005D6A06">
        <w:rPr>
          <w:rFonts w:ascii="PT Sans" w:eastAsia="Times New Roman" w:hAnsi="PT Sans"/>
          <w:kern w:val="36"/>
          <w:sz w:val="48"/>
          <w:szCs w:val="48"/>
        </w:rPr>
        <w:t>В ЮВАО возбуждено уголовное дело по факту угона грузовика</w:t>
      </w:r>
    </w:p>
    <w:bookmarkEnd w:id="0"/>
    <w:p w:rsidR="005D6A06" w:rsidRPr="005D6A06" w:rsidRDefault="005D6A06" w:rsidP="005D6A06">
      <w:pPr>
        <w:shd w:val="clear" w:color="auto" w:fill="FFFFFF"/>
        <w:spacing w:after="0" w:line="336" w:lineRule="atLeast"/>
        <w:rPr>
          <w:rFonts w:ascii="PT Sans" w:eastAsia="Times New Roman" w:hAnsi="PT Sans"/>
          <w:sz w:val="24"/>
          <w:szCs w:val="24"/>
        </w:rPr>
      </w:pPr>
    </w:p>
    <w:p w:rsidR="005D6A06" w:rsidRPr="005D6A06" w:rsidRDefault="005D6A06" w:rsidP="005D6A06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D6A06">
        <w:rPr>
          <w:rFonts w:ascii="PT Sans" w:eastAsia="Times New Roman" w:hAnsi="PT Sans"/>
          <w:i/>
          <w:iCs/>
          <w:sz w:val="24"/>
          <w:szCs w:val="24"/>
        </w:rPr>
        <w:t>Сотрудники отдельной роты патрульно-постовой службы ОМВД России по району Печатники задержали жителя Москвы, подозреваемого в угоне «Газели».</w:t>
      </w:r>
    </w:p>
    <w:p w:rsidR="005D6A06" w:rsidRPr="005D6A06" w:rsidRDefault="005D6A06" w:rsidP="005D6A06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D6A06">
        <w:rPr>
          <w:rFonts w:ascii="PT Sans" w:eastAsia="Times New Roman" w:hAnsi="PT Sans"/>
          <w:sz w:val="24"/>
          <w:szCs w:val="24"/>
        </w:rPr>
        <w:t>9 августа в 18.30 в ОМВД России по району Печатники поступило сообщение от представителя одной из коммерческих фирм, расположенных в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5D6A06">
        <w:rPr>
          <w:rFonts w:ascii="PT Sans" w:eastAsia="Times New Roman" w:hAnsi="PT Sans"/>
          <w:sz w:val="24"/>
          <w:szCs w:val="24"/>
        </w:rPr>
        <w:t>Шоссейном проезде. По словам заявителя, утром он обнаружил, что с парковочного места на территории организации пропал автомобиль марки «ГАЗ». Материальный ущерб составил более 550 тысяч рублей.</w:t>
      </w:r>
    </w:p>
    <w:p w:rsidR="005D6A06" w:rsidRPr="005D6A06" w:rsidRDefault="005D6A06" w:rsidP="005D6A06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D6A06">
        <w:rPr>
          <w:rFonts w:ascii="PT Sans" w:eastAsia="Times New Roman" w:hAnsi="PT Sans"/>
          <w:sz w:val="24"/>
          <w:szCs w:val="24"/>
        </w:rPr>
        <w:t>В течение получаса после поступления сообщения сотрудники полиции недалеко от места происшествия обнаружили указанный автомобиль и задержали подозреваемого, 28-летнего молодого человека. </w:t>
      </w:r>
    </w:p>
    <w:p w:rsidR="005D6A06" w:rsidRPr="005D6A06" w:rsidRDefault="005D6A06" w:rsidP="005D6A06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D6A06">
        <w:rPr>
          <w:rFonts w:ascii="PT Sans" w:eastAsia="Times New Roman" w:hAnsi="PT Sans"/>
          <w:sz w:val="24"/>
          <w:szCs w:val="24"/>
        </w:rPr>
        <w:t>Как выяснили стражи порядка, мужчина работает водителем в подрядной организации, утром злоумышленник похитил из офиса ключи от машины и совершил угон.</w:t>
      </w:r>
    </w:p>
    <w:p w:rsidR="005D6A06" w:rsidRPr="005D6A06" w:rsidRDefault="005D6A06" w:rsidP="005D6A06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D6A06">
        <w:rPr>
          <w:rFonts w:ascii="PT Sans" w:eastAsia="Times New Roman" w:hAnsi="PT Sans"/>
          <w:sz w:val="24"/>
          <w:szCs w:val="24"/>
        </w:rPr>
        <w:t>Автомобиль изъят и возвращен законному владельцу.</w:t>
      </w:r>
    </w:p>
    <w:p w:rsidR="005D6A06" w:rsidRPr="005D6A06" w:rsidRDefault="005D6A06" w:rsidP="005D6A06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D6A06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 166 УК РФ «Неправомерное завладение автомобилем или иным транспортным средством без цели хищения (угон)».</w:t>
      </w:r>
    </w:p>
    <w:p w:rsidR="005D6A06" w:rsidRPr="005D6A06" w:rsidRDefault="005D6A06" w:rsidP="005D6A06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D6A06">
        <w:rPr>
          <w:rFonts w:ascii="PT Sans" w:eastAsia="Times New Roman" w:hAnsi="PT Sans"/>
          <w:sz w:val="24"/>
          <w:szCs w:val="24"/>
        </w:rPr>
        <w:t>В отношении подозреваемого избрана мера принуждения в виде обязательства о явке.</w:t>
      </w:r>
    </w:p>
    <w:p w:rsidR="00E006FA" w:rsidRPr="005D6A06" w:rsidRDefault="00E006FA"/>
    <w:sectPr w:rsidR="00E006FA" w:rsidRPr="005D6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2BD"/>
    <w:rsid w:val="005D6A06"/>
    <w:rsid w:val="00A952BD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93AA17-9080-483B-8B0E-2031F482C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1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4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5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3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2016-08-11T10:34:00Z</dcterms:created>
  <dcterms:modified xsi:type="dcterms:W3CDTF">2016-08-11T10:34:00Z</dcterms:modified>
</cp:coreProperties>
</file>